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page" w:tblpX="568" w:tblpY="1"/>
        <w:tblW w:w="106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5"/>
        <w:gridCol w:w="983"/>
        <w:gridCol w:w="7"/>
        <w:gridCol w:w="7"/>
        <w:gridCol w:w="604"/>
        <w:gridCol w:w="10"/>
        <w:gridCol w:w="605"/>
        <w:gridCol w:w="9"/>
        <w:gridCol w:w="10"/>
        <w:gridCol w:w="609"/>
        <w:gridCol w:w="15"/>
        <w:gridCol w:w="600"/>
        <w:gridCol w:w="9"/>
        <w:gridCol w:w="15"/>
        <w:gridCol w:w="591"/>
        <w:gridCol w:w="18"/>
        <w:gridCol w:w="15"/>
        <w:gridCol w:w="583"/>
        <w:gridCol w:w="28"/>
      </w:tblGrid>
      <w:tr w:rsidR="00B25385" w:rsidRPr="00867475" w:rsidTr="000445F0">
        <w:trPr>
          <w:gridAfter w:val="1"/>
          <w:wAfter w:w="28" w:type="dxa"/>
          <w:trHeight w:val="114"/>
        </w:trPr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5385" w:rsidRPr="00867475" w:rsidRDefault="00B25385" w:rsidP="000445F0">
            <w:pPr>
              <w:pStyle w:val="Normal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80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 xml:space="preserve">Öğrencinin Adı-Soyadı: </w:t>
            </w:r>
            <w:r w:rsidRPr="00867475">
              <w:rPr>
                <w:b/>
                <w:bCs/>
                <w:sz w:val="20"/>
                <w:szCs w:val="20"/>
              </w:rPr>
              <w:tab/>
            </w:r>
            <w:r w:rsidRPr="00867475">
              <w:rPr>
                <w:b/>
                <w:bCs/>
                <w:sz w:val="20"/>
                <w:szCs w:val="20"/>
              </w:rPr>
              <w:tab/>
            </w:r>
            <w:r w:rsidRPr="00867475">
              <w:rPr>
                <w:b/>
                <w:bCs/>
                <w:sz w:val="20"/>
                <w:szCs w:val="20"/>
              </w:rPr>
              <w:tab/>
            </w:r>
            <w:r w:rsidRPr="00867475">
              <w:rPr>
                <w:b/>
                <w:bCs/>
                <w:sz w:val="20"/>
                <w:szCs w:val="20"/>
              </w:rPr>
              <w:tab/>
              <w:t xml:space="preserve">                                                                   </w:t>
            </w:r>
          </w:p>
          <w:p w:rsidR="00B25385" w:rsidRPr="00867475" w:rsidRDefault="00B25385" w:rsidP="000445F0">
            <w:pPr>
              <w:pStyle w:val="Normal3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 xml:space="preserve">Öğrenci Numarası:                                                                                                                                       </w:t>
            </w:r>
          </w:p>
          <w:p w:rsidR="00B25385" w:rsidRPr="00867475" w:rsidRDefault="00B25385" w:rsidP="000445F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5385" w:rsidRPr="00867475" w:rsidRDefault="00B25385" w:rsidP="000445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Tarih:</w:t>
            </w:r>
          </w:p>
          <w:p w:rsidR="00B25385" w:rsidRPr="00867475" w:rsidRDefault="00B25385" w:rsidP="000445F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gridAfter w:val="1"/>
          <w:wAfter w:w="28" w:type="dxa"/>
          <w:trHeight w:val="114"/>
        </w:trPr>
        <w:tc>
          <w:tcPr>
            <w:tcW w:w="5925" w:type="dxa"/>
            <w:vMerge w:val="restart"/>
            <w:tcBorders>
              <w:top w:val="single" w:sz="4" w:space="0" w:color="auto"/>
            </w:tcBorders>
            <w:vAlign w:val="center"/>
          </w:tcPr>
          <w:p w:rsidR="00653C2E" w:rsidRPr="00867475" w:rsidRDefault="00653C2E" w:rsidP="000445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DEĞERLENDİRME KRİTERLERİ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  <w:vAlign w:val="center"/>
          </w:tcPr>
          <w:p w:rsidR="00653C2E" w:rsidRPr="00867475" w:rsidRDefault="00653C2E" w:rsidP="000445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3707" w:type="dxa"/>
            <w:gridSpan w:val="16"/>
            <w:tcBorders>
              <w:top w:val="single" w:sz="4" w:space="0" w:color="auto"/>
            </w:tcBorders>
          </w:tcPr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KLİNİKLER</w:t>
            </w:r>
          </w:p>
        </w:tc>
      </w:tr>
      <w:tr w:rsidR="00653C2E" w:rsidRPr="00867475" w:rsidTr="000445F0">
        <w:trPr>
          <w:gridAfter w:val="1"/>
          <w:wAfter w:w="28" w:type="dxa"/>
          <w:trHeight w:val="114"/>
        </w:trPr>
        <w:tc>
          <w:tcPr>
            <w:tcW w:w="5925" w:type="dxa"/>
            <w:vMerge/>
          </w:tcPr>
          <w:p w:rsidR="00653C2E" w:rsidRPr="00867475" w:rsidRDefault="00653C2E" w:rsidP="000445F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53C2E" w:rsidRPr="00867475" w:rsidRDefault="00653C2E" w:rsidP="000445F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gridSpan w:val="8"/>
          </w:tcPr>
          <w:p w:rsidR="00653C2E" w:rsidRPr="00867475" w:rsidRDefault="00653C2E" w:rsidP="000445F0">
            <w:pPr>
              <w:pStyle w:val="Default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KLİNİK</w:t>
            </w:r>
          </w:p>
          <w:p w:rsidR="00653C2E" w:rsidRPr="00867475" w:rsidRDefault="00653C2E" w:rsidP="000445F0">
            <w:pPr>
              <w:pStyle w:val="Default"/>
              <w:ind w:left="50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8"/>
          </w:tcPr>
          <w:p w:rsidR="00653C2E" w:rsidRPr="00867475" w:rsidRDefault="00653C2E" w:rsidP="000445F0">
            <w:pPr>
              <w:pStyle w:val="Default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KLİNİK</w:t>
            </w:r>
          </w:p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cantSplit/>
          <w:trHeight w:val="1499"/>
        </w:trPr>
        <w:tc>
          <w:tcPr>
            <w:tcW w:w="5925" w:type="dxa"/>
            <w:vMerge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4"/>
            <w:textDirection w:val="tbRl"/>
          </w:tcPr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0</w:t>
            </w:r>
          </w:p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Yetersiz</w:t>
            </w:r>
          </w:p>
        </w:tc>
        <w:tc>
          <w:tcPr>
            <w:tcW w:w="624" w:type="dxa"/>
            <w:gridSpan w:val="3"/>
            <w:textDirection w:val="tbRl"/>
          </w:tcPr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1</w:t>
            </w:r>
          </w:p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Kısmen yeterli</w:t>
            </w:r>
          </w:p>
        </w:tc>
        <w:tc>
          <w:tcPr>
            <w:tcW w:w="609" w:type="dxa"/>
            <w:textDirection w:val="tbRl"/>
          </w:tcPr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2</w:t>
            </w:r>
          </w:p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Yeterli</w:t>
            </w:r>
          </w:p>
        </w:tc>
        <w:tc>
          <w:tcPr>
            <w:tcW w:w="624" w:type="dxa"/>
            <w:gridSpan w:val="3"/>
            <w:textDirection w:val="tbRl"/>
          </w:tcPr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0</w:t>
            </w:r>
          </w:p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Yetersiz</w:t>
            </w:r>
          </w:p>
        </w:tc>
        <w:tc>
          <w:tcPr>
            <w:tcW w:w="624" w:type="dxa"/>
            <w:gridSpan w:val="3"/>
            <w:textDirection w:val="tbRl"/>
          </w:tcPr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1</w:t>
            </w:r>
          </w:p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Kısmen yeterli</w:t>
            </w:r>
          </w:p>
        </w:tc>
        <w:tc>
          <w:tcPr>
            <w:tcW w:w="626" w:type="dxa"/>
            <w:gridSpan w:val="3"/>
            <w:textDirection w:val="tbRl"/>
          </w:tcPr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2</w:t>
            </w:r>
          </w:p>
          <w:p w:rsidR="00653C2E" w:rsidRPr="00867475" w:rsidRDefault="00653C2E" w:rsidP="000445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Yeterli</w:t>
            </w: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A-PROFESYONEL DAVRANIŞLAR</w:t>
            </w:r>
          </w:p>
        </w:tc>
        <w:tc>
          <w:tcPr>
            <w:tcW w:w="4690" w:type="dxa"/>
            <w:gridSpan w:val="17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20 puan</w:t>
            </w: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Uygulamaya devam etme ve çalışma saatlerine uyma</w:t>
            </w:r>
          </w:p>
        </w:tc>
        <w:tc>
          <w:tcPr>
            <w:tcW w:w="983" w:type="dxa"/>
          </w:tcPr>
          <w:p w:rsidR="00653C2E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Profesyonel görünümü,</w:t>
            </w:r>
            <w:r w:rsidRPr="00867475">
              <w:rPr>
                <w:bCs/>
                <w:sz w:val="20"/>
                <w:szCs w:val="20"/>
              </w:rPr>
              <w:t xml:space="preserve"> forma düzeni ve bütünlüğü</w:t>
            </w:r>
          </w:p>
        </w:tc>
        <w:tc>
          <w:tcPr>
            <w:tcW w:w="9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Eksikleri fark etme, hatalarını düzeltmek için çaba gösterme</w:t>
            </w:r>
          </w:p>
        </w:tc>
        <w:tc>
          <w:tcPr>
            <w:tcW w:w="983" w:type="dxa"/>
          </w:tcPr>
          <w:p w:rsidR="00653C2E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Mesleki etik ilkelere uyma</w:t>
            </w:r>
          </w:p>
        </w:tc>
        <w:tc>
          <w:tcPr>
            <w:tcW w:w="9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Okulun ve uygulama yapılan kurumun kurallarına uyma</w:t>
            </w:r>
          </w:p>
        </w:tc>
        <w:tc>
          <w:tcPr>
            <w:tcW w:w="983" w:type="dxa"/>
          </w:tcPr>
          <w:p w:rsidR="00653C2E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Karar verme yeteneği</w:t>
            </w:r>
          </w:p>
        </w:tc>
        <w:tc>
          <w:tcPr>
            <w:tcW w:w="983" w:type="dxa"/>
          </w:tcPr>
          <w:p w:rsidR="00653C2E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445F0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Zamanı etkin kullanma</w:t>
            </w:r>
          </w:p>
        </w:tc>
        <w:tc>
          <w:tcPr>
            <w:tcW w:w="983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445F0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Öğrenme ve araştırmaya istekli olma</w:t>
            </w:r>
          </w:p>
        </w:tc>
        <w:tc>
          <w:tcPr>
            <w:tcW w:w="983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445F0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Sorumluluk alabilme</w:t>
            </w:r>
          </w:p>
        </w:tc>
        <w:tc>
          <w:tcPr>
            <w:tcW w:w="983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445F0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Problem çözme becerisi</w:t>
            </w:r>
          </w:p>
        </w:tc>
        <w:tc>
          <w:tcPr>
            <w:tcW w:w="983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B-KİŞİLERARASI İLİŞKİLER</w:t>
            </w:r>
          </w:p>
        </w:tc>
        <w:tc>
          <w:tcPr>
            <w:tcW w:w="4690" w:type="dxa"/>
            <w:gridSpan w:val="17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10</w:t>
            </w:r>
            <w:r w:rsidRPr="00867475">
              <w:rPr>
                <w:b/>
                <w:bCs/>
                <w:sz w:val="20"/>
                <w:szCs w:val="20"/>
              </w:rPr>
              <w:t xml:space="preserve"> puan</w:t>
            </w: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653C2E" w:rsidP="000445F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Bakım verdiği hasta/sağlıklı birey ve ailesi ile sağlıklı ve güven verici ilişki kurma</w:t>
            </w:r>
          </w:p>
        </w:tc>
        <w:tc>
          <w:tcPr>
            <w:tcW w:w="9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653C2E" w:rsidP="000445F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Sağlık ekibi üyeleri ile uyumlu ve saygılı ilişki kurma</w:t>
            </w:r>
          </w:p>
        </w:tc>
        <w:tc>
          <w:tcPr>
            <w:tcW w:w="9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653C2E" w:rsidP="000445F0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Arkadaşları ile uyum içinde olma</w:t>
            </w:r>
          </w:p>
        </w:tc>
        <w:tc>
          <w:tcPr>
            <w:tcW w:w="9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gridAfter w:val="1"/>
          <w:wAfter w:w="28" w:type="dxa"/>
          <w:trHeight w:val="392"/>
        </w:trPr>
        <w:tc>
          <w:tcPr>
            <w:tcW w:w="5925" w:type="dxa"/>
          </w:tcPr>
          <w:p w:rsidR="00653C2E" w:rsidRPr="00867475" w:rsidRDefault="00653C2E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 xml:space="preserve">Öğretim elemanıyla sağlıklı </w:t>
            </w:r>
            <w:r w:rsidR="000445F0" w:rsidRPr="00867475">
              <w:rPr>
                <w:sz w:val="20"/>
                <w:szCs w:val="20"/>
              </w:rPr>
              <w:t xml:space="preserve">iletişim kurma </w:t>
            </w:r>
          </w:p>
        </w:tc>
        <w:tc>
          <w:tcPr>
            <w:tcW w:w="9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445F0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0445F0" w:rsidRPr="00867475" w:rsidRDefault="000445F0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G</w:t>
            </w:r>
            <w:r w:rsidRPr="00867475">
              <w:rPr>
                <w:sz w:val="20"/>
                <w:szCs w:val="20"/>
              </w:rPr>
              <w:t>rup içi tartışmalara katılma</w:t>
            </w:r>
          </w:p>
        </w:tc>
        <w:tc>
          <w:tcPr>
            <w:tcW w:w="983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4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0445F0" w:rsidRPr="00867475" w:rsidRDefault="000445F0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653C2E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C-KLİNİK UYGULAMA BECERİLERİ</w:t>
            </w:r>
          </w:p>
        </w:tc>
        <w:tc>
          <w:tcPr>
            <w:tcW w:w="4690" w:type="dxa"/>
            <w:gridSpan w:val="17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40</w:t>
            </w:r>
            <w:r w:rsidRPr="00867475">
              <w:rPr>
                <w:b/>
                <w:bCs/>
                <w:sz w:val="20"/>
                <w:szCs w:val="20"/>
              </w:rPr>
              <w:t xml:space="preserve"> puan</w:t>
            </w: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 xml:space="preserve">Hasta Başı Değerlendirme </w:t>
            </w:r>
          </w:p>
        </w:tc>
        <w:tc>
          <w:tcPr>
            <w:tcW w:w="4690" w:type="dxa"/>
            <w:gridSpan w:val="17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2</w:t>
            </w:r>
            <w:r w:rsidRPr="00867475">
              <w:rPr>
                <w:b/>
                <w:bCs/>
                <w:sz w:val="20"/>
                <w:szCs w:val="20"/>
              </w:rPr>
              <w:t>0 puan</w:t>
            </w: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Bakım verdiği hastayı tanıma</w:t>
            </w:r>
          </w:p>
        </w:tc>
        <w:tc>
          <w:tcPr>
            <w:tcW w:w="990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Hastanın tıbbi tanısını kuramsal düzeyde açıklayabilme</w:t>
            </w:r>
          </w:p>
        </w:tc>
        <w:tc>
          <w:tcPr>
            <w:tcW w:w="990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Yaşam bulgularını değerlendirebilme</w:t>
            </w:r>
          </w:p>
        </w:tc>
        <w:tc>
          <w:tcPr>
            <w:tcW w:w="990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Hastaneye ne zaman yattığı ve yatış süresini bilme</w:t>
            </w:r>
          </w:p>
        </w:tc>
        <w:tc>
          <w:tcPr>
            <w:tcW w:w="990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 xml:space="preserve">Hastanın hastaneye başvurudaki ve şu anki sağlık </w:t>
            </w:r>
            <w:proofErr w:type="gramStart"/>
            <w:r w:rsidRPr="00867475">
              <w:rPr>
                <w:bCs/>
                <w:sz w:val="20"/>
                <w:szCs w:val="20"/>
              </w:rPr>
              <w:t>şikayetlerini</w:t>
            </w:r>
            <w:proofErr w:type="gramEnd"/>
            <w:r w:rsidRPr="00867475">
              <w:rPr>
                <w:bCs/>
                <w:sz w:val="20"/>
                <w:szCs w:val="20"/>
              </w:rPr>
              <w:t xml:space="preserve"> söyleme</w:t>
            </w:r>
          </w:p>
        </w:tc>
        <w:tc>
          <w:tcPr>
            <w:tcW w:w="990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 xml:space="preserve">Daha önceki sağlık öyküsünü (hastalık, ameliyat </w:t>
            </w:r>
            <w:proofErr w:type="spellStart"/>
            <w:r w:rsidRPr="00867475">
              <w:rPr>
                <w:bCs/>
                <w:sz w:val="20"/>
                <w:szCs w:val="20"/>
              </w:rPr>
              <w:t>vb</w:t>
            </w:r>
            <w:proofErr w:type="spellEnd"/>
            <w:r w:rsidRPr="00867475">
              <w:rPr>
                <w:bCs/>
                <w:sz w:val="20"/>
                <w:szCs w:val="20"/>
              </w:rPr>
              <w:t>) söyleme</w:t>
            </w:r>
          </w:p>
        </w:tc>
        <w:tc>
          <w:tcPr>
            <w:tcW w:w="990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Hastanın kullandığı ilaçları ve etkilerini açıklayabilme</w:t>
            </w:r>
          </w:p>
        </w:tc>
        <w:tc>
          <w:tcPr>
            <w:tcW w:w="990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Önemli laborat</w:t>
            </w:r>
            <w:r w:rsidRPr="00867475">
              <w:rPr>
                <w:bCs/>
                <w:sz w:val="20"/>
                <w:szCs w:val="20"/>
              </w:rPr>
              <w:t>uvar bulgularını yorumlayabilme</w:t>
            </w:r>
          </w:p>
        </w:tc>
        <w:tc>
          <w:tcPr>
            <w:tcW w:w="990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lastRenderedPageBreak/>
              <w:t xml:space="preserve">Hastaya uygulanan </w:t>
            </w:r>
            <w:proofErr w:type="spellStart"/>
            <w:r w:rsidRPr="00867475">
              <w:rPr>
                <w:bCs/>
                <w:sz w:val="20"/>
                <w:szCs w:val="20"/>
              </w:rPr>
              <w:t>invaziv</w:t>
            </w:r>
            <w:proofErr w:type="spellEnd"/>
            <w:r w:rsidRPr="00867475">
              <w:rPr>
                <w:bCs/>
                <w:sz w:val="20"/>
                <w:szCs w:val="20"/>
              </w:rPr>
              <w:t xml:space="preserve"> girişimlerin farkında olma (</w:t>
            </w:r>
            <w:proofErr w:type="spellStart"/>
            <w:r w:rsidRPr="00867475">
              <w:rPr>
                <w:bCs/>
                <w:sz w:val="20"/>
                <w:szCs w:val="20"/>
              </w:rPr>
              <w:t>Üriner</w:t>
            </w:r>
            <w:proofErr w:type="spellEnd"/>
            <w:r w:rsidRPr="008674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67475">
              <w:rPr>
                <w:bCs/>
                <w:sz w:val="20"/>
                <w:szCs w:val="20"/>
              </w:rPr>
              <w:t>katater</w:t>
            </w:r>
            <w:proofErr w:type="spellEnd"/>
            <w:r w:rsidRPr="00867475">
              <w:rPr>
                <w:bCs/>
                <w:sz w:val="20"/>
                <w:szCs w:val="20"/>
              </w:rPr>
              <w:t xml:space="preserve">, IV </w:t>
            </w:r>
            <w:proofErr w:type="spellStart"/>
            <w:r w:rsidRPr="00867475">
              <w:rPr>
                <w:bCs/>
                <w:sz w:val="20"/>
                <w:szCs w:val="20"/>
              </w:rPr>
              <w:t>Katater</w:t>
            </w:r>
            <w:proofErr w:type="spellEnd"/>
            <w:r w:rsidRPr="00867475">
              <w:rPr>
                <w:bCs/>
                <w:sz w:val="20"/>
                <w:szCs w:val="20"/>
              </w:rPr>
              <w:t xml:space="preserve">, NG sonda, dren </w:t>
            </w:r>
            <w:proofErr w:type="spellStart"/>
            <w:r w:rsidRPr="00867475">
              <w:rPr>
                <w:bCs/>
                <w:sz w:val="20"/>
                <w:szCs w:val="20"/>
              </w:rPr>
              <w:t>vb</w:t>
            </w:r>
            <w:proofErr w:type="spellEnd"/>
            <w:r w:rsidRPr="0086747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Birey/hastayı teslim alıp verme</w:t>
            </w:r>
          </w:p>
        </w:tc>
        <w:tc>
          <w:tcPr>
            <w:tcW w:w="997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4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Yapılan Klinik İşlemi Değerlendirme</w:t>
            </w:r>
          </w:p>
        </w:tc>
        <w:tc>
          <w:tcPr>
            <w:tcW w:w="4690" w:type="dxa"/>
            <w:gridSpan w:val="17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20 puan</w:t>
            </w: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Hasta güvenliğin</w:t>
            </w:r>
            <w:r w:rsidRPr="00867475">
              <w:rPr>
                <w:sz w:val="20"/>
                <w:szCs w:val="20"/>
              </w:rPr>
              <w:t xml:space="preserve">i sağlama ve sürdürme becerisi </w:t>
            </w:r>
          </w:p>
        </w:tc>
        <w:tc>
          <w:tcPr>
            <w:tcW w:w="983" w:type="dxa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Asepsi ilkel</w:t>
            </w:r>
            <w:r w:rsidRPr="00867475">
              <w:rPr>
                <w:sz w:val="20"/>
                <w:szCs w:val="20"/>
              </w:rPr>
              <w:t xml:space="preserve">erine uygun davranma becerisi </w:t>
            </w:r>
          </w:p>
        </w:tc>
        <w:tc>
          <w:tcPr>
            <w:tcW w:w="983" w:type="dxa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Malzemelerin se</w:t>
            </w:r>
            <w:r w:rsidRPr="00867475">
              <w:rPr>
                <w:sz w:val="20"/>
                <w:szCs w:val="20"/>
              </w:rPr>
              <w:t xml:space="preserve">çimi ve kullanımındaki düzeni </w:t>
            </w:r>
          </w:p>
        </w:tc>
        <w:tc>
          <w:tcPr>
            <w:tcW w:w="983" w:type="dxa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Teorik bilgiy</w:t>
            </w:r>
            <w:r w:rsidRPr="00867475">
              <w:rPr>
                <w:sz w:val="20"/>
                <w:szCs w:val="20"/>
              </w:rPr>
              <w:t xml:space="preserve">i uygulamaya aktarma becerisi </w:t>
            </w:r>
          </w:p>
        </w:tc>
        <w:tc>
          <w:tcPr>
            <w:tcW w:w="983" w:type="dxa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Verileri doğru yor</w:t>
            </w:r>
            <w:r w:rsidRPr="00867475">
              <w:rPr>
                <w:sz w:val="20"/>
                <w:szCs w:val="20"/>
              </w:rPr>
              <w:t xml:space="preserve">umlayabilme becerisi </w:t>
            </w:r>
          </w:p>
        </w:tc>
        <w:tc>
          <w:tcPr>
            <w:tcW w:w="983" w:type="dxa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Hastaya gere</w:t>
            </w:r>
            <w:r w:rsidRPr="00867475">
              <w:rPr>
                <w:sz w:val="20"/>
                <w:szCs w:val="20"/>
              </w:rPr>
              <w:t xml:space="preserve">kli açıklamayı yapma becerisi </w:t>
            </w:r>
          </w:p>
        </w:tc>
        <w:tc>
          <w:tcPr>
            <w:tcW w:w="983" w:type="dxa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İşlem basamakl</w:t>
            </w:r>
            <w:r w:rsidRPr="00867475">
              <w:rPr>
                <w:sz w:val="20"/>
                <w:szCs w:val="20"/>
              </w:rPr>
              <w:t xml:space="preserve">arını doğru uygulama becerisi </w:t>
            </w:r>
          </w:p>
        </w:tc>
        <w:tc>
          <w:tcPr>
            <w:tcW w:w="983" w:type="dxa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Malzemeleri doğ</w:t>
            </w:r>
            <w:r w:rsidRPr="00867475">
              <w:rPr>
                <w:sz w:val="20"/>
                <w:szCs w:val="20"/>
              </w:rPr>
              <w:t xml:space="preserve">ru imha etme/kaldırma becerisi </w:t>
            </w:r>
          </w:p>
        </w:tc>
        <w:tc>
          <w:tcPr>
            <w:tcW w:w="983" w:type="dxa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Araştırma yapma ve bilgiyi paylaşma becerisi</w:t>
            </w:r>
          </w:p>
        </w:tc>
        <w:tc>
          <w:tcPr>
            <w:tcW w:w="983" w:type="dxa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5385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B25385" w:rsidRPr="00867475" w:rsidRDefault="00B25385" w:rsidP="000445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İşlemleri kayıt etme becerisi</w:t>
            </w:r>
          </w:p>
        </w:tc>
        <w:tc>
          <w:tcPr>
            <w:tcW w:w="983" w:type="dxa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B25385" w:rsidRPr="00867475" w:rsidRDefault="00B25385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 xml:space="preserve">D-HEMŞİRELİK SÜRECİ </w:t>
            </w:r>
          </w:p>
        </w:tc>
        <w:tc>
          <w:tcPr>
            <w:tcW w:w="4690" w:type="dxa"/>
            <w:gridSpan w:val="17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30 puan</w:t>
            </w:r>
          </w:p>
        </w:tc>
      </w:tr>
      <w:tr w:rsidR="00653C2E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67475">
              <w:rPr>
                <w:b/>
                <w:sz w:val="20"/>
                <w:szCs w:val="20"/>
              </w:rPr>
              <w:t xml:space="preserve">*Veri Toplama </w:t>
            </w:r>
          </w:p>
        </w:tc>
        <w:tc>
          <w:tcPr>
            <w:tcW w:w="4690" w:type="dxa"/>
            <w:gridSpan w:val="17"/>
          </w:tcPr>
          <w:p w:rsidR="00653C2E" w:rsidRPr="00867475" w:rsidRDefault="00653C2E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4 puan</w:t>
            </w: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Tüm veri toplama kaynaklarını kullanma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Tüm sistemleri değerlendirerek bütüncül veri toplama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867475">
              <w:rPr>
                <w:b/>
                <w:sz w:val="20"/>
                <w:szCs w:val="20"/>
              </w:rPr>
              <w:t xml:space="preserve">* Tanılama </w:t>
            </w:r>
          </w:p>
        </w:tc>
        <w:tc>
          <w:tcPr>
            <w:tcW w:w="4690" w:type="dxa"/>
            <w:gridSpan w:val="17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8 puan</w:t>
            </w: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 xml:space="preserve">Doğru hemşirelik tanısı </w:t>
            </w:r>
            <w:r w:rsidRPr="00867475">
              <w:rPr>
                <w:sz w:val="20"/>
                <w:szCs w:val="20"/>
              </w:rPr>
              <w:t>koyma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Tanıların öncelik sırasını belirleme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 xml:space="preserve">Tanıya yönelik </w:t>
            </w:r>
            <w:proofErr w:type="spellStart"/>
            <w:r w:rsidRPr="00867475">
              <w:rPr>
                <w:sz w:val="20"/>
                <w:szCs w:val="20"/>
              </w:rPr>
              <w:t>etyolojik</w:t>
            </w:r>
            <w:proofErr w:type="spellEnd"/>
            <w:r w:rsidRPr="00867475">
              <w:rPr>
                <w:sz w:val="20"/>
                <w:szCs w:val="20"/>
              </w:rPr>
              <w:t xml:space="preserve"> faktörleri belirleyebilme 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Hemşirelik tanılarının tanımlayıcı özelliklerini belirleme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67475">
              <w:rPr>
                <w:b/>
                <w:sz w:val="20"/>
                <w:szCs w:val="20"/>
              </w:rPr>
              <w:t xml:space="preserve">* Planlama </w:t>
            </w:r>
          </w:p>
        </w:tc>
        <w:tc>
          <w:tcPr>
            <w:tcW w:w="4690" w:type="dxa"/>
            <w:gridSpan w:val="17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8 puan</w:t>
            </w: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 xml:space="preserve">Soruna yönelik uygun amaç belirleme,  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Beklenen hasta sonuçlarını belirleme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Hemşirelik t</w:t>
            </w:r>
            <w:r w:rsidRPr="00867475">
              <w:rPr>
                <w:sz w:val="20"/>
                <w:szCs w:val="20"/>
              </w:rPr>
              <w:t>anı</w:t>
            </w:r>
            <w:r w:rsidRPr="00867475">
              <w:rPr>
                <w:sz w:val="20"/>
                <w:szCs w:val="20"/>
              </w:rPr>
              <w:t>sına</w:t>
            </w:r>
            <w:r w:rsidRPr="00867475">
              <w:rPr>
                <w:sz w:val="20"/>
                <w:szCs w:val="20"/>
              </w:rPr>
              <w:t xml:space="preserve"> uygun </w:t>
            </w:r>
            <w:r w:rsidRPr="00867475">
              <w:rPr>
                <w:sz w:val="20"/>
                <w:szCs w:val="20"/>
              </w:rPr>
              <w:t xml:space="preserve">hemşirelik </w:t>
            </w:r>
            <w:r w:rsidRPr="00867475">
              <w:rPr>
                <w:sz w:val="20"/>
                <w:szCs w:val="20"/>
              </w:rPr>
              <w:t>girişimleri belirleme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Hemşirelik girişimlerinin öncelik sırasını belirleme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67475">
              <w:rPr>
                <w:b/>
                <w:sz w:val="20"/>
                <w:szCs w:val="20"/>
              </w:rPr>
              <w:t xml:space="preserve">* Uygulama </w:t>
            </w:r>
          </w:p>
        </w:tc>
        <w:tc>
          <w:tcPr>
            <w:tcW w:w="4690" w:type="dxa"/>
            <w:gridSpan w:val="17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6 puan</w:t>
            </w: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 xml:space="preserve">Planlanan hemşirelik girişimlerini uygulayabilme   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 xml:space="preserve">Uygulamanın </w:t>
            </w:r>
            <w:r w:rsidRPr="00867475">
              <w:rPr>
                <w:sz w:val="20"/>
                <w:szCs w:val="20"/>
              </w:rPr>
              <w:t>yapılış nedenlerini açıklama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Yapılan uygulamaları kaydetme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 xml:space="preserve">* </w:t>
            </w:r>
            <w:r w:rsidRPr="00867475">
              <w:rPr>
                <w:b/>
                <w:sz w:val="20"/>
                <w:szCs w:val="20"/>
              </w:rPr>
              <w:t xml:space="preserve">Değerlendirme </w:t>
            </w:r>
          </w:p>
        </w:tc>
        <w:tc>
          <w:tcPr>
            <w:tcW w:w="4690" w:type="dxa"/>
            <w:gridSpan w:val="17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4 puan</w:t>
            </w: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Amaçlara ulaşıp/ulaşamadığını değerlendirme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8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rPr>
                <w:sz w:val="20"/>
                <w:szCs w:val="20"/>
              </w:rPr>
            </w:pPr>
            <w:r w:rsidRPr="00867475">
              <w:rPr>
                <w:sz w:val="20"/>
                <w:szCs w:val="20"/>
              </w:rPr>
              <w:t>Değerlendirme sonuçlar</w:t>
            </w:r>
            <w:r w:rsidRPr="00867475">
              <w:rPr>
                <w:sz w:val="20"/>
                <w:szCs w:val="20"/>
              </w:rPr>
              <w:t xml:space="preserve">ını kullanarak yeniden planlama </w:t>
            </w:r>
            <w:r w:rsidRPr="00867475">
              <w:rPr>
                <w:sz w:val="20"/>
                <w:szCs w:val="20"/>
              </w:rPr>
              <w:t>yapma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8674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018" w:rsidRPr="00867475" w:rsidTr="000445F0">
        <w:trPr>
          <w:gridAfter w:val="1"/>
          <w:wAfter w:w="28" w:type="dxa"/>
          <w:trHeight w:val="340"/>
        </w:trPr>
        <w:tc>
          <w:tcPr>
            <w:tcW w:w="5925" w:type="dxa"/>
          </w:tcPr>
          <w:p w:rsidR="003B3018" w:rsidRPr="00867475" w:rsidRDefault="003B3018" w:rsidP="000445F0">
            <w:pPr>
              <w:pStyle w:val="Default"/>
              <w:tabs>
                <w:tab w:val="left" w:pos="5985"/>
              </w:tabs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TOPLAM PUAN</w:t>
            </w:r>
          </w:p>
        </w:tc>
        <w:tc>
          <w:tcPr>
            <w:tcW w:w="983" w:type="dxa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867475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861" w:type="dxa"/>
            <w:gridSpan w:val="8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8"/>
          </w:tcPr>
          <w:p w:rsidR="003B3018" w:rsidRPr="00867475" w:rsidRDefault="003B3018" w:rsidP="000445F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B25385" w:rsidRDefault="00B25385" w:rsidP="00E42D64">
      <w:pPr>
        <w:pStyle w:val="Normal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40"/>
        </w:tabs>
        <w:rPr>
          <w:b/>
          <w:bCs/>
          <w:sz w:val="20"/>
          <w:szCs w:val="20"/>
        </w:rPr>
      </w:pPr>
    </w:p>
    <w:p w:rsidR="00B25385" w:rsidRDefault="00B25385" w:rsidP="00E42D64">
      <w:pPr>
        <w:pStyle w:val="Normal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40"/>
        </w:tabs>
        <w:rPr>
          <w:b/>
          <w:bCs/>
          <w:sz w:val="20"/>
          <w:szCs w:val="20"/>
        </w:rPr>
      </w:pPr>
    </w:p>
    <w:p w:rsidR="00B25385" w:rsidRDefault="00B25385" w:rsidP="00E42D64">
      <w:pPr>
        <w:pStyle w:val="Normal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40"/>
        </w:tabs>
        <w:rPr>
          <w:b/>
          <w:bCs/>
          <w:sz w:val="20"/>
          <w:szCs w:val="20"/>
        </w:rPr>
      </w:pPr>
    </w:p>
    <w:p w:rsidR="00B25385" w:rsidRDefault="00B25385" w:rsidP="00E42D64">
      <w:pPr>
        <w:pStyle w:val="Normal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40"/>
        </w:tabs>
        <w:rPr>
          <w:b/>
          <w:bCs/>
          <w:sz w:val="20"/>
          <w:szCs w:val="20"/>
        </w:rPr>
      </w:pPr>
    </w:p>
    <w:p w:rsidR="004236E4" w:rsidRDefault="004236E4" w:rsidP="00EC0DB9">
      <w:pPr>
        <w:pStyle w:val="Default"/>
        <w:rPr>
          <w:b/>
          <w:bCs/>
          <w:sz w:val="20"/>
          <w:szCs w:val="20"/>
        </w:rPr>
      </w:pPr>
    </w:p>
    <w:p w:rsidR="004B00DE" w:rsidRDefault="004B00DE" w:rsidP="004B00DE">
      <w:pPr>
        <w:pStyle w:val="Default"/>
        <w:rPr>
          <w:b/>
          <w:spacing w:val="-4"/>
          <w:sz w:val="22"/>
        </w:rPr>
      </w:pPr>
    </w:p>
    <w:tbl>
      <w:tblPr>
        <w:tblStyle w:val="TabloKlavuzu"/>
        <w:tblW w:w="10554" w:type="dxa"/>
        <w:tblLook w:val="04A0" w:firstRow="1" w:lastRow="0" w:firstColumn="1" w:lastColumn="0" w:noHBand="0" w:noVBand="1"/>
      </w:tblPr>
      <w:tblGrid>
        <w:gridCol w:w="1065"/>
        <w:gridCol w:w="2069"/>
        <w:gridCol w:w="1284"/>
        <w:gridCol w:w="3282"/>
        <w:gridCol w:w="2854"/>
      </w:tblGrid>
      <w:tr w:rsidR="004B00DE" w:rsidTr="00332EBB">
        <w:trPr>
          <w:trHeight w:val="297"/>
        </w:trPr>
        <w:tc>
          <w:tcPr>
            <w:tcW w:w="1065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  <w:r>
              <w:rPr>
                <w:b/>
                <w:spacing w:val="-4"/>
                <w:sz w:val="22"/>
              </w:rPr>
              <w:t>Rotasyon</w:t>
            </w:r>
          </w:p>
        </w:tc>
        <w:tc>
          <w:tcPr>
            <w:tcW w:w="2069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  <w:r>
              <w:rPr>
                <w:b/>
                <w:spacing w:val="-4"/>
                <w:sz w:val="22"/>
              </w:rPr>
              <w:t>Klinik adı</w:t>
            </w:r>
          </w:p>
        </w:tc>
        <w:tc>
          <w:tcPr>
            <w:tcW w:w="1284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  <w:r>
              <w:rPr>
                <w:b/>
                <w:spacing w:val="-4"/>
                <w:sz w:val="22"/>
              </w:rPr>
              <w:t>Tarih</w:t>
            </w:r>
          </w:p>
        </w:tc>
        <w:tc>
          <w:tcPr>
            <w:tcW w:w="3282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Öğrenciyle </w:t>
            </w:r>
            <w:r w:rsidR="00332EBB">
              <w:rPr>
                <w:b/>
                <w:bCs/>
                <w:sz w:val="20"/>
                <w:szCs w:val="20"/>
              </w:rPr>
              <w:t>İlgili Diğer Notlar</w:t>
            </w:r>
          </w:p>
        </w:tc>
        <w:tc>
          <w:tcPr>
            <w:tcW w:w="2854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  <w:r>
              <w:rPr>
                <w:b/>
                <w:spacing w:val="-4"/>
                <w:sz w:val="22"/>
              </w:rPr>
              <w:t>Öğretim Elemanı Adı Soyadı</w:t>
            </w:r>
          </w:p>
        </w:tc>
      </w:tr>
      <w:tr w:rsidR="004B00DE" w:rsidTr="00332EBB">
        <w:trPr>
          <w:trHeight w:val="1165"/>
        </w:trPr>
        <w:tc>
          <w:tcPr>
            <w:tcW w:w="1065" w:type="dxa"/>
            <w:vAlign w:val="center"/>
          </w:tcPr>
          <w:p w:rsidR="004B00DE" w:rsidRDefault="004B00DE" w:rsidP="00332EBB">
            <w:pPr>
              <w:pStyle w:val="Default"/>
              <w:jc w:val="center"/>
              <w:rPr>
                <w:b/>
                <w:spacing w:val="-4"/>
                <w:sz w:val="22"/>
              </w:rPr>
            </w:pPr>
            <w:r>
              <w:rPr>
                <w:b/>
                <w:spacing w:val="-4"/>
                <w:sz w:val="22"/>
              </w:rPr>
              <w:t>1</w:t>
            </w:r>
          </w:p>
        </w:tc>
        <w:tc>
          <w:tcPr>
            <w:tcW w:w="2069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</w:p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</w:p>
        </w:tc>
        <w:tc>
          <w:tcPr>
            <w:tcW w:w="1284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</w:p>
          <w:p w:rsidR="004B00DE" w:rsidRDefault="004B00DE" w:rsidP="004B00DE">
            <w:pPr>
              <w:pStyle w:val="Default"/>
              <w:rPr>
                <w:b/>
                <w:spacing w:val="-4"/>
                <w:sz w:val="22"/>
              </w:rPr>
            </w:pPr>
          </w:p>
          <w:p w:rsidR="004B00DE" w:rsidRDefault="004B00DE" w:rsidP="004B00DE">
            <w:pPr>
              <w:pStyle w:val="Default"/>
              <w:rPr>
                <w:b/>
                <w:spacing w:val="-4"/>
                <w:sz w:val="22"/>
              </w:rPr>
            </w:pPr>
          </w:p>
          <w:p w:rsidR="004B00DE" w:rsidRDefault="004B00DE" w:rsidP="004B00DE">
            <w:pPr>
              <w:pStyle w:val="Default"/>
              <w:rPr>
                <w:b/>
                <w:spacing w:val="-4"/>
                <w:sz w:val="22"/>
              </w:rPr>
            </w:pPr>
          </w:p>
        </w:tc>
        <w:tc>
          <w:tcPr>
            <w:tcW w:w="3282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</w:p>
        </w:tc>
        <w:tc>
          <w:tcPr>
            <w:tcW w:w="2854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</w:p>
        </w:tc>
      </w:tr>
      <w:tr w:rsidR="004B00DE" w:rsidTr="00332EBB">
        <w:trPr>
          <w:trHeight w:val="1178"/>
        </w:trPr>
        <w:tc>
          <w:tcPr>
            <w:tcW w:w="1065" w:type="dxa"/>
            <w:vAlign w:val="center"/>
          </w:tcPr>
          <w:p w:rsidR="004B00DE" w:rsidRDefault="004B00DE" w:rsidP="00332EBB">
            <w:pPr>
              <w:pStyle w:val="Default"/>
              <w:jc w:val="center"/>
              <w:rPr>
                <w:b/>
                <w:spacing w:val="-4"/>
                <w:sz w:val="22"/>
              </w:rPr>
            </w:pPr>
            <w:r>
              <w:rPr>
                <w:b/>
                <w:spacing w:val="-4"/>
                <w:sz w:val="22"/>
              </w:rPr>
              <w:t>2</w:t>
            </w:r>
          </w:p>
        </w:tc>
        <w:tc>
          <w:tcPr>
            <w:tcW w:w="2069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</w:p>
        </w:tc>
        <w:tc>
          <w:tcPr>
            <w:tcW w:w="1284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</w:p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</w:p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</w:p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</w:p>
        </w:tc>
        <w:tc>
          <w:tcPr>
            <w:tcW w:w="3282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</w:p>
        </w:tc>
        <w:tc>
          <w:tcPr>
            <w:tcW w:w="2854" w:type="dxa"/>
          </w:tcPr>
          <w:p w:rsidR="004B00DE" w:rsidRDefault="004B00DE" w:rsidP="00E42A91">
            <w:pPr>
              <w:pStyle w:val="Default"/>
              <w:jc w:val="center"/>
              <w:rPr>
                <w:b/>
                <w:spacing w:val="-4"/>
                <w:sz w:val="22"/>
              </w:rPr>
            </w:pPr>
          </w:p>
        </w:tc>
      </w:tr>
    </w:tbl>
    <w:p w:rsidR="00B67138" w:rsidRDefault="00B67138" w:rsidP="00B67138">
      <w:pPr>
        <w:pStyle w:val="GvdeMetni"/>
        <w:spacing w:before="4"/>
        <w:rPr>
          <w:rFonts w:ascii="Calibri"/>
          <w:sz w:val="16"/>
        </w:rPr>
      </w:pPr>
    </w:p>
    <w:p w:rsidR="00DC347E" w:rsidRDefault="004236E4" w:rsidP="00F16D4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DC347E" w:rsidRDefault="00DC347E">
      <w:pP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  <w:bookmarkStart w:id="0" w:name="_GoBack"/>
      <w:bookmarkEnd w:id="0"/>
    </w:p>
    <w:sectPr w:rsidR="00DC347E" w:rsidSect="006B14E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83E" w:rsidRDefault="00D8183E" w:rsidP="00B25385">
      <w:pPr>
        <w:spacing w:after="0" w:line="240" w:lineRule="auto"/>
      </w:pPr>
      <w:r>
        <w:separator/>
      </w:r>
    </w:p>
  </w:endnote>
  <w:endnote w:type="continuationSeparator" w:id="0">
    <w:p w:rsidR="00D8183E" w:rsidRDefault="00D8183E" w:rsidP="00B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83E" w:rsidRDefault="00D8183E" w:rsidP="00B25385">
      <w:pPr>
        <w:spacing w:after="0" w:line="240" w:lineRule="auto"/>
      </w:pPr>
      <w:r>
        <w:separator/>
      </w:r>
    </w:p>
  </w:footnote>
  <w:footnote w:type="continuationSeparator" w:id="0">
    <w:p w:rsidR="00D8183E" w:rsidRDefault="00D8183E" w:rsidP="00B2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="-724" w:tblpY="-720"/>
      <w:tblW w:w="1186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530"/>
      <w:gridCol w:w="9334"/>
    </w:tblGrid>
    <w:tr w:rsidR="00B25385" w:rsidTr="00867475">
      <w:trPr>
        <w:trHeight w:val="1112"/>
      </w:trPr>
      <w:tc>
        <w:tcPr>
          <w:tcW w:w="2530" w:type="dxa"/>
        </w:tcPr>
        <w:p w:rsidR="00B25385" w:rsidRDefault="00B25385" w:rsidP="00867475">
          <w:pPr>
            <w:pStyle w:val="Default"/>
            <w:spacing w:line="360" w:lineRule="auto"/>
            <w:rPr>
              <w:b/>
              <w:bCs/>
              <w:sz w:val="22"/>
              <w:szCs w:val="22"/>
            </w:rPr>
          </w:pPr>
          <w:r w:rsidRPr="00C31426">
            <w:rPr>
              <w:b/>
              <w:bCs/>
              <w:noProof/>
              <w:sz w:val="22"/>
              <w:szCs w:val="22"/>
              <w:lang w:eastAsia="tr-TR"/>
            </w:rPr>
            <w:drawing>
              <wp:inline distT="0" distB="0" distL="0" distR="0" wp14:anchorId="54E6E3F4" wp14:editId="38C3D8CA">
                <wp:extent cx="944485" cy="867905"/>
                <wp:effectExtent l="0" t="0" r="8255" b="8890"/>
                <wp:docPr id="1" name="Resim 7" descr="http://www.brandsoftheworld.com/sites/default/files/styles/logo-thumbnail/public/102010/untitled-1_32.png?itok=ojVnT9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www.brandsoftheworld.com/sites/default/files/styles/logo-thumbnail/public/102010/untitled-1_32.png?itok=ojVnT9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881" cy="8747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4" w:type="dxa"/>
        </w:tcPr>
        <w:p w:rsidR="00B25385" w:rsidRDefault="00B25385" w:rsidP="00867475">
          <w:pPr>
            <w:rPr>
              <w:lang w:eastAsia="en-US"/>
            </w:rPr>
          </w:pPr>
        </w:p>
        <w:p w:rsidR="000445F0" w:rsidRDefault="000445F0" w:rsidP="00867475">
          <w:pPr>
            <w:pStyle w:val="Default"/>
            <w:spacing w:line="360" w:lineRule="auto"/>
            <w:jc w:val="center"/>
            <w:rPr>
              <w:b/>
            </w:rPr>
          </w:pPr>
          <w:r>
            <w:rPr>
              <w:b/>
            </w:rPr>
            <w:t>KSÜ SBF HEMŞİRELİK BÖLÜMÜ</w:t>
          </w:r>
        </w:p>
        <w:p w:rsidR="00B25385" w:rsidRPr="00EC0DB9" w:rsidRDefault="00B25385" w:rsidP="00867475">
          <w:pPr>
            <w:pStyle w:val="Default"/>
            <w:spacing w:line="360" w:lineRule="auto"/>
            <w:jc w:val="center"/>
            <w:rPr>
              <w:b/>
            </w:rPr>
          </w:pPr>
          <w:r>
            <w:rPr>
              <w:b/>
            </w:rPr>
            <w:t>HE104</w:t>
          </w:r>
          <w:r>
            <w:rPr>
              <w:b/>
            </w:rPr>
            <w:t xml:space="preserve"> </w:t>
          </w:r>
          <w:r w:rsidRPr="00EC0DB9">
            <w:rPr>
              <w:b/>
            </w:rPr>
            <w:t>HEMŞİRELİK</w:t>
          </w:r>
          <w:r>
            <w:rPr>
              <w:b/>
            </w:rPr>
            <w:t xml:space="preserve"> ESASLARI UYGULAMALARI</w:t>
          </w:r>
          <w:r w:rsidRPr="00EC0DB9">
            <w:rPr>
              <w:b/>
            </w:rPr>
            <w:t xml:space="preserve"> </w:t>
          </w:r>
        </w:p>
        <w:p w:rsidR="00B25385" w:rsidRDefault="00B25385" w:rsidP="00867475">
          <w:pPr>
            <w:pStyle w:val="Default"/>
            <w:spacing w:line="360" w:lineRule="auto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</w:rPr>
            <w:t>KLİNİK UYGULAMA</w:t>
          </w:r>
          <w:r w:rsidRPr="00EC0DB9">
            <w:rPr>
              <w:b/>
            </w:rPr>
            <w:t xml:space="preserve"> </w:t>
          </w:r>
          <w:r>
            <w:rPr>
              <w:b/>
            </w:rPr>
            <w:t xml:space="preserve">ÖĞRENCİ </w:t>
          </w:r>
          <w:r w:rsidRPr="00EC0DB9">
            <w:rPr>
              <w:b/>
            </w:rPr>
            <w:t>DEĞERLENDİRME FORMU</w:t>
          </w:r>
        </w:p>
      </w:tc>
    </w:tr>
  </w:tbl>
  <w:p w:rsidR="00B25385" w:rsidRDefault="00B25385" w:rsidP="0086747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432"/>
    <w:multiLevelType w:val="hybridMultilevel"/>
    <w:tmpl w:val="C14615C2"/>
    <w:lvl w:ilvl="0" w:tplc="041F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0321480F"/>
    <w:multiLevelType w:val="hybridMultilevel"/>
    <w:tmpl w:val="7C7C126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B42CB5"/>
    <w:multiLevelType w:val="hybridMultilevel"/>
    <w:tmpl w:val="9CD04498"/>
    <w:lvl w:ilvl="0" w:tplc="00FC27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965AB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1228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14BC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AE6E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1EB6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EC8E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6E61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12F0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2D93E73"/>
    <w:multiLevelType w:val="hybridMultilevel"/>
    <w:tmpl w:val="EE920E3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8541D5"/>
    <w:multiLevelType w:val="hybridMultilevel"/>
    <w:tmpl w:val="EFE262B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9160B"/>
    <w:multiLevelType w:val="hybridMultilevel"/>
    <w:tmpl w:val="CBC60BA0"/>
    <w:lvl w:ilvl="0" w:tplc="DDBE40C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226B14BC"/>
    <w:multiLevelType w:val="hybridMultilevel"/>
    <w:tmpl w:val="C3DA3B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D380F"/>
    <w:multiLevelType w:val="hybridMultilevel"/>
    <w:tmpl w:val="C4A2176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1F83"/>
    <w:multiLevelType w:val="hybridMultilevel"/>
    <w:tmpl w:val="100600BC"/>
    <w:lvl w:ilvl="0" w:tplc="D9B0E7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A2D88"/>
    <w:multiLevelType w:val="hybridMultilevel"/>
    <w:tmpl w:val="EA067716"/>
    <w:lvl w:ilvl="0" w:tplc="EB9443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E07645"/>
    <w:multiLevelType w:val="hybridMultilevel"/>
    <w:tmpl w:val="FC18B9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077FA"/>
    <w:multiLevelType w:val="hybridMultilevel"/>
    <w:tmpl w:val="A126A1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183BC6"/>
    <w:multiLevelType w:val="hybridMultilevel"/>
    <w:tmpl w:val="DAEC39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DB000C"/>
    <w:multiLevelType w:val="hybridMultilevel"/>
    <w:tmpl w:val="D3ACE9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956F0"/>
    <w:multiLevelType w:val="hybridMultilevel"/>
    <w:tmpl w:val="907692EE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8B01AE"/>
    <w:multiLevelType w:val="hybridMultilevel"/>
    <w:tmpl w:val="5ED68C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37943"/>
    <w:multiLevelType w:val="hybridMultilevel"/>
    <w:tmpl w:val="95600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E1F3D"/>
    <w:multiLevelType w:val="hybridMultilevel"/>
    <w:tmpl w:val="4D6217E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E07C13"/>
    <w:multiLevelType w:val="hybridMultilevel"/>
    <w:tmpl w:val="5D76E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51446"/>
    <w:multiLevelType w:val="hybridMultilevel"/>
    <w:tmpl w:val="8CC2936C"/>
    <w:lvl w:ilvl="0" w:tplc="E19E2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B6E06"/>
    <w:multiLevelType w:val="hybridMultilevel"/>
    <w:tmpl w:val="445E3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17"/>
  </w:num>
  <w:num w:numId="10">
    <w:abstractNumId w:val="20"/>
  </w:num>
  <w:num w:numId="11">
    <w:abstractNumId w:val="18"/>
  </w:num>
  <w:num w:numId="12">
    <w:abstractNumId w:val="2"/>
  </w:num>
  <w:num w:numId="13">
    <w:abstractNumId w:val="10"/>
  </w:num>
  <w:num w:numId="14">
    <w:abstractNumId w:val="9"/>
  </w:num>
  <w:num w:numId="15">
    <w:abstractNumId w:val="15"/>
  </w:num>
  <w:num w:numId="16">
    <w:abstractNumId w:val="16"/>
  </w:num>
  <w:num w:numId="17">
    <w:abstractNumId w:val="13"/>
  </w:num>
  <w:num w:numId="18">
    <w:abstractNumId w:val="6"/>
  </w:num>
  <w:num w:numId="19">
    <w:abstractNumId w:val="19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26"/>
    <w:rsid w:val="000112FF"/>
    <w:rsid w:val="000445F0"/>
    <w:rsid w:val="00121540"/>
    <w:rsid w:val="00172A14"/>
    <w:rsid w:val="001E0228"/>
    <w:rsid w:val="002029FC"/>
    <w:rsid w:val="00295748"/>
    <w:rsid w:val="002B09D8"/>
    <w:rsid w:val="002E7DD0"/>
    <w:rsid w:val="00332EBB"/>
    <w:rsid w:val="00354824"/>
    <w:rsid w:val="00360844"/>
    <w:rsid w:val="003B3018"/>
    <w:rsid w:val="004236E4"/>
    <w:rsid w:val="00426B33"/>
    <w:rsid w:val="00460192"/>
    <w:rsid w:val="004B00DE"/>
    <w:rsid w:val="00515C93"/>
    <w:rsid w:val="005E1791"/>
    <w:rsid w:val="00653C2E"/>
    <w:rsid w:val="00663630"/>
    <w:rsid w:val="0069287F"/>
    <w:rsid w:val="006B14E7"/>
    <w:rsid w:val="006F0AF5"/>
    <w:rsid w:val="007062EF"/>
    <w:rsid w:val="007A1B61"/>
    <w:rsid w:val="00806393"/>
    <w:rsid w:val="00864096"/>
    <w:rsid w:val="00867475"/>
    <w:rsid w:val="0088156B"/>
    <w:rsid w:val="008E43CA"/>
    <w:rsid w:val="008F235E"/>
    <w:rsid w:val="009508B0"/>
    <w:rsid w:val="009512A3"/>
    <w:rsid w:val="009E0530"/>
    <w:rsid w:val="00A40B03"/>
    <w:rsid w:val="00A4755B"/>
    <w:rsid w:val="00A63405"/>
    <w:rsid w:val="00B1484E"/>
    <w:rsid w:val="00B25385"/>
    <w:rsid w:val="00B67138"/>
    <w:rsid w:val="00BA7811"/>
    <w:rsid w:val="00C07EA3"/>
    <w:rsid w:val="00C31426"/>
    <w:rsid w:val="00C60AEA"/>
    <w:rsid w:val="00C76282"/>
    <w:rsid w:val="00D51FED"/>
    <w:rsid w:val="00D67D15"/>
    <w:rsid w:val="00D8183E"/>
    <w:rsid w:val="00DC347E"/>
    <w:rsid w:val="00DD15CC"/>
    <w:rsid w:val="00E04A62"/>
    <w:rsid w:val="00E42A91"/>
    <w:rsid w:val="00E42D64"/>
    <w:rsid w:val="00EC0AA4"/>
    <w:rsid w:val="00EC0DB9"/>
    <w:rsid w:val="00F16D42"/>
    <w:rsid w:val="00FB7998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EA24CC-BD9A-475D-9EE4-87167060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7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314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Normal3">
    <w:name w:val="Normal+3"/>
    <w:basedOn w:val="Default"/>
    <w:next w:val="Default"/>
    <w:uiPriority w:val="99"/>
    <w:rsid w:val="00C31426"/>
    <w:rPr>
      <w:color w:val="auto"/>
    </w:rPr>
  </w:style>
  <w:style w:type="table" w:styleId="TabloKlavuzu">
    <w:name w:val="Table Grid"/>
    <w:basedOn w:val="NormalTablo"/>
    <w:uiPriority w:val="59"/>
    <w:rsid w:val="00C31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42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72A14"/>
    <w:pPr>
      <w:ind w:left="720"/>
      <w:contextualSpacing/>
    </w:pPr>
    <w:rPr>
      <w:rFonts w:ascii="Calibri" w:eastAsia="Calibri" w:hAnsi="Calibri" w:cs="Arial"/>
      <w:lang w:eastAsia="en-US"/>
    </w:rPr>
  </w:style>
  <w:style w:type="character" w:customStyle="1" w:styleId="apple-style-span">
    <w:name w:val="apple-style-span"/>
    <w:basedOn w:val="VarsaylanParagrafYazTipi"/>
    <w:rsid w:val="00172A14"/>
  </w:style>
  <w:style w:type="table" w:customStyle="1" w:styleId="TableNormal">
    <w:name w:val="Table Normal"/>
    <w:uiPriority w:val="2"/>
    <w:semiHidden/>
    <w:unhideWhenUsed/>
    <w:qFormat/>
    <w:rsid w:val="00B6713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671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67138"/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671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B25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5385"/>
  </w:style>
  <w:style w:type="paragraph" w:styleId="Altbilgi">
    <w:name w:val="footer"/>
    <w:basedOn w:val="Normal"/>
    <w:link w:val="AltbilgiChar"/>
    <w:uiPriority w:val="99"/>
    <w:unhideWhenUsed/>
    <w:rsid w:val="00B25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Microsoft hesabı</cp:lastModifiedBy>
  <cp:revision>5</cp:revision>
  <cp:lastPrinted>2016-04-13T11:19:00Z</cp:lastPrinted>
  <dcterms:created xsi:type="dcterms:W3CDTF">2026-03-09T12:22:00Z</dcterms:created>
  <dcterms:modified xsi:type="dcterms:W3CDTF">2026-03-09T13:07:00Z</dcterms:modified>
</cp:coreProperties>
</file>